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D5D9" w14:textId="62F4A811" w:rsidR="00A32390" w:rsidRPr="00A32390" w:rsidRDefault="00935468" w:rsidP="00A32390">
      <w:pPr>
        <w:tabs>
          <w:tab w:val="left" w:pos="8220"/>
        </w:tabs>
        <w:rPr>
          <w:rFonts w:ascii="Myriad roman" w:hAnsi="Myriad roman" w:hint="eastAsia"/>
        </w:rPr>
      </w:pPr>
      <w:r>
        <w:rPr>
          <w:rFonts w:ascii="Myriad roman" w:hAnsi="Myriad roman"/>
          <w:noProof/>
        </w:rPr>
        <mc:AlternateContent>
          <mc:Choice Requires="wps">
            <w:drawing>
              <wp:anchor distT="0" distB="0" distL="114300" distR="114300" simplePos="0" relativeHeight="251646464" behindDoc="0" locked="0" layoutInCell="1" allowOverlap="1" wp14:anchorId="6225E204" wp14:editId="625CA8F0">
                <wp:simplePos x="0" y="0"/>
                <wp:positionH relativeFrom="column">
                  <wp:posOffset>3686479</wp:posOffset>
                </wp:positionH>
                <wp:positionV relativeFrom="paragraph">
                  <wp:posOffset>-408305</wp:posOffset>
                </wp:positionV>
                <wp:extent cx="1670050" cy="723569"/>
                <wp:effectExtent l="0" t="0" r="25400" b="196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23569"/>
                        </a:xfrm>
                        <a:prstGeom prst="rect">
                          <a:avLst/>
                        </a:prstGeom>
                        <a:solidFill>
                          <a:srgbClr val="FFFFFF"/>
                        </a:solidFill>
                        <a:ln w="9525">
                          <a:solidFill>
                            <a:schemeClr val="bg1">
                              <a:lumMod val="100000"/>
                              <a:lumOff val="0"/>
                            </a:schemeClr>
                          </a:solidFill>
                          <a:miter lim="800000"/>
                          <a:headEnd/>
                          <a:tailEnd/>
                        </a:ln>
                      </wps:spPr>
                      <wps:txbx>
                        <w:txbxContent>
                          <w:p w14:paraId="5423664E" w14:textId="77777777" w:rsidR="00B77EEC" w:rsidRPr="00421FBF" w:rsidRDefault="00B77EEC" w:rsidP="00862697">
                            <w:pPr>
                              <w:spacing w:after="0"/>
                              <w:rPr>
                                <w:rFonts w:ascii="Raleway" w:hAnsi="Raleway" w:cs="Arial"/>
                                <w:color w:val="4A3126"/>
                                <w:sz w:val="20"/>
                                <w:szCs w:val="20"/>
                              </w:rPr>
                            </w:pPr>
                            <w:r w:rsidRPr="00421FBF">
                              <w:rPr>
                                <w:rFonts w:ascii="Raleway" w:hAnsi="Raleway" w:cs="Arial"/>
                                <w:color w:val="4A3126"/>
                                <w:sz w:val="20"/>
                                <w:szCs w:val="20"/>
                              </w:rPr>
                              <w:t>Geschäftsstelle Berlin</w:t>
                            </w:r>
                          </w:p>
                          <w:p w14:paraId="6D18AC1A" w14:textId="771EFEFE" w:rsidR="00B77EEC" w:rsidRPr="00421FBF" w:rsidRDefault="00C3241A" w:rsidP="00862697">
                            <w:pPr>
                              <w:spacing w:after="0"/>
                              <w:rPr>
                                <w:rFonts w:ascii="Raleway" w:hAnsi="Raleway" w:cs="Arial"/>
                                <w:color w:val="4A3126"/>
                                <w:sz w:val="20"/>
                                <w:szCs w:val="20"/>
                              </w:rPr>
                            </w:pPr>
                            <w:proofErr w:type="spellStart"/>
                            <w:r>
                              <w:rPr>
                                <w:rFonts w:ascii="Raleway" w:hAnsi="Raleway" w:cs="Arial"/>
                                <w:color w:val="4A3126"/>
                                <w:sz w:val="20"/>
                                <w:szCs w:val="20"/>
                              </w:rPr>
                              <w:t>Ch</w:t>
                            </w:r>
                            <w:r w:rsidR="004D68A5">
                              <w:rPr>
                                <w:rFonts w:ascii="Raleway" w:hAnsi="Raleway" w:cs="Arial"/>
                                <w:color w:val="4A3126"/>
                                <w:sz w:val="20"/>
                                <w:szCs w:val="20"/>
                              </w:rPr>
                              <w:t>ausseestrasse</w:t>
                            </w:r>
                            <w:proofErr w:type="spellEnd"/>
                            <w:r w:rsidR="004D68A5">
                              <w:rPr>
                                <w:rFonts w:ascii="Raleway" w:hAnsi="Raleway" w:cs="Arial"/>
                                <w:color w:val="4A3126"/>
                                <w:sz w:val="20"/>
                                <w:szCs w:val="20"/>
                              </w:rPr>
                              <w:t xml:space="preserve"> 28</w:t>
                            </w:r>
                          </w:p>
                          <w:p w14:paraId="668F659E" w14:textId="0F5E0221" w:rsidR="00B77EEC" w:rsidRPr="00421FBF" w:rsidRDefault="00B77EEC" w:rsidP="00862697">
                            <w:pPr>
                              <w:spacing w:after="0"/>
                              <w:rPr>
                                <w:rFonts w:ascii="Raleway" w:hAnsi="Raleway" w:cs="Arial"/>
                                <w:color w:val="4A3126"/>
                                <w:sz w:val="20"/>
                                <w:szCs w:val="20"/>
                              </w:rPr>
                            </w:pPr>
                            <w:r w:rsidRPr="00421FBF">
                              <w:rPr>
                                <w:rFonts w:ascii="Raleway" w:hAnsi="Raleway" w:cs="Arial"/>
                                <w:color w:val="4A3126"/>
                                <w:sz w:val="20"/>
                                <w:szCs w:val="20"/>
                              </w:rPr>
                              <w:t>1011</w:t>
                            </w:r>
                            <w:r w:rsidR="004D68A5">
                              <w:rPr>
                                <w:rFonts w:ascii="Raleway" w:hAnsi="Raleway" w:cs="Arial"/>
                                <w:color w:val="4A3126"/>
                                <w:sz w:val="20"/>
                                <w:szCs w:val="20"/>
                              </w:rPr>
                              <w:t xml:space="preserve">5 </w:t>
                            </w:r>
                            <w:r w:rsidRPr="00421FBF">
                              <w:rPr>
                                <w:rFonts w:ascii="Raleway" w:hAnsi="Raleway" w:cs="Arial"/>
                                <w:color w:val="4A3126"/>
                                <w:sz w:val="20"/>
                                <w:szCs w:val="20"/>
                              </w:rPr>
                              <w:t>Berlin</w:t>
                            </w:r>
                          </w:p>
                          <w:p w14:paraId="263A4820" w14:textId="77777777" w:rsidR="00B77EEC" w:rsidRPr="0043426B" w:rsidRDefault="00B77EEC" w:rsidP="00862697">
                            <w:pPr>
                              <w:spacing w:after="0"/>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5E204" id="_x0000_t202" coordsize="21600,21600" o:spt="202" path="m,l,21600r21600,l21600,xe">
                <v:stroke joinstyle="miter"/>
                <v:path gradientshapeok="t" o:connecttype="rect"/>
              </v:shapetype>
              <v:shape id="Text Box 3" o:spid="_x0000_s1026" type="#_x0000_t202" style="position:absolute;margin-left:290.25pt;margin-top:-32.15pt;width:131.5pt;height:56.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" strokecolor="white [3212]">
                <v:textbox>
                  <w:txbxContent>
                    <w:p w14:paraId="5423664E" w14:textId="77777777" w:rsidR="00B77EEC" w:rsidRPr="00421FBF" w:rsidRDefault="00B77EEC" w:rsidP="00862697">
                      <w:pPr>
                        <w:spacing w:after="0"/>
                        <w:rPr>
                          <w:rFonts w:ascii="Raleway" w:hAnsi="Raleway" w:cs="Arial"/>
                          <w:color w:val="4A3126"/>
                          <w:sz w:val="20"/>
                          <w:szCs w:val="20"/>
                        </w:rPr>
                      </w:pPr>
                      <w:r w:rsidRPr="00421FBF">
                        <w:rPr>
                          <w:rFonts w:ascii="Raleway" w:hAnsi="Raleway" w:cs="Arial"/>
                          <w:color w:val="4A3126"/>
                          <w:sz w:val="20"/>
                          <w:szCs w:val="20"/>
                        </w:rPr>
                        <w:t>Geschäftsstelle Berlin</w:t>
                      </w:r>
                    </w:p>
                    <w:p w14:paraId="6D18AC1A" w14:textId="771EFEFE" w:rsidR="00B77EEC" w:rsidRPr="00421FBF" w:rsidRDefault="00C3241A" w:rsidP="00862697">
                      <w:pPr>
                        <w:spacing w:after="0"/>
                        <w:rPr>
                          <w:rFonts w:ascii="Raleway" w:hAnsi="Raleway" w:cs="Arial"/>
                          <w:color w:val="4A3126"/>
                          <w:sz w:val="20"/>
                          <w:szCs w:val="20"/>
                        </w:rPr>
                      </w:pPr>
                      <w:proofErr w:type="spellStart"/>
                      <w:r>
                        <w:rPr>
                          <w:rFonts w:ascii="Raleway" w:hAnsi="Raleway" w:cs="Arial"/>
                          <w:color w:val="4A3126"/>
                          <w:sz w:val="20"/>
                          <w:szCs w:val="20"/>
                        </w:rPr>
                        <w:t>Ch</w:t>
                      </w:r>
                      <w:r w:rsidR="004D68A5">
                        <w:rPr>
                          <w:rFonts w:ascii="Raleway" w:hAnsi="Raleway" w:cs="Arial"/>
                          <w:color w:val="4A3126"/>
                          <w:sz w:val="20"/>
                          <w:szCs w:val="20"/>
                        </w:rPr>
                        <w:t>ausseestrasse</w:t>
                      </w:r>
                      <w:proofErr w:type="spellEnd"/>
                      <w:r w:rsidR="004D68A5">
                        <w:rPr>
                          <w:rFonts w:ascii="Raleway" w:hAnsi="Raleway" w:cs="Arial"/>
                          <w:color w:val="4A3126"/>
                          <w:sz w:val="20"/>
                          <w:szCs w:val="20"/>
                        </w:rPr>
                        <w:t xml:space="preserve"> 28</w:t>
                      </w:r>
                    </w:p>
                    <w:p w14:paraId="668F659E" w14:textId="0F5E0221" w:rsidR="00B77EEC" w:rsidRPr="00421FBF" w:rsidRDefault="00B77EEC" w:rsidP="00862697">
                      <w:pPr>
                        <w:spacing w:after="0"/>
                        <w:rPr>
                          <w:rFonts w:ascii="Raleway" w:hAnsi="Raleway" w:cs="Arial"/>
                          <w:color w:val="4A3126"/>
                          <w:sz w:val="20"/>
                          <w:szCs w:val="20"/>
                        </w:rPr>
                      </w:pPr>
                      <w:r w:rsidRPr="00421FBF">
                        <w:rPr>
                          <w:rFonts w:ascii="Raleway" w:hAnsi="Raleway" w:cs="Arial"/>
                          <w:color w:val="4A3126"/>
                          <w:sz w:val="20"/>
                          <w:szCs w:val="20"/>
                        </w:rPr>
                        <w:t>1011</w:t>
                      </w:r>
                      <w:r w:rsidR="004D68A5">
                        <w:rPr>
                          <w:rFonts w:ascii="Raleway" w:hAnsi="Raleway" w:cs="Arial"/>
                          <w:color w:val="4A3126"/>
                          <w:sz w:val="20"/>
                          <w:szCs w:val="20"/>
                        </w:rPr>
                        <w:t xml:space="preserve">5 </w:t>
                      </w:r>
                      <w:r w:rsidRPr="00421FBF">
                        <w:rPr>
                          <w:rFonts w:ascii="Raleway" w:hAnsi="Raleway" w:cs="Arial"/>
                          <w:color w:val="4A3126"/>
                          <w:sz w:val="20"/>
                          <w:szCs w:val="20"/>
                        </w:rPr>
                        <w:t>Berlin</w:t>
                      </w:r>
                    </w:p>
                    <w:p w14:paraId="263A4820" w14:textId="77777777" w:rsidR="00B77EEC" w:rsidRPr="0043426B" w:rsidRDefault="00B77EEC" w:rsidP="00862697">
                      <w:pPr>
                        <w:spacing w:after="0"/>
                        <w:rPr>
                          <w:rFonts w:cstheme="minorHAnsi"/>
                        </w:rPr>
                      </w:pPr>
                    </w:p>
                  </w:txbxContent>
                </v:textbox>
              </v:shape>
            </w:pict>
          </mc:Fallback>
        </mc:AlternateContent>
      </w:r>
      <w:r w:rsidR="00057D3E" w:rsidRPr="00057D3E">
        <w:rPr>
          <w:rFonts w:ascii="Myriad roman" w:hAnsi="Myriad roman"/>
        </w:rPr>
        <w:tab/>
      </w:r>
    </w:p>
    <w:p w14:paraId="34BC207C" w14:textId="03272060" w:rsidR="00A32390" w:rsidRPr="00A32390" w:rsidRDefault="00A32390" w:rsidP="00A32390">
      <w:pPr>
        <w:jc w:val="center"/>
        <w:rPr>
          <w:b/>
          <w:bCs/>
        </w:rPr>
      </w:pPr>
      <w:r w:rsidRPr="00A32390">
        <w:rPr>
          <w:b/>
          <w:bCs/>
        </w:rPr>
        <w:t xml:space="preserve">Afrika </w:t>
      </w:r>
      <w:proofErr w:type="gramStart"/>
      <w:r w:rsidRPr="00A32390">
        <w:rPr>
          <w:b/>
          <w:bCs/>
        </w:rPr>
        <w:t>ruft !</w:t>
      </w:r>
      <w:proofErr w:type="gramEnd"/>
    </w:p>
    <w:p w14:paraId="45CD9EED" w14:textId="1BA8C5E2" w:rsidR="00A32390" w:rsidRDefault="00A32390" w:rsidP="00A32390">
      <w:pPr>
        <w:spacing w:line="240" w:lineRule="auto"/>
        <w:jc w:val="center"/>
      </w:pPr>
      <w:r>
        <w:t>Gesucht: Freiwillige für Schulungen und Diagnostik von lokalem Personal in Gebärmutterhals-Screening in Namibia (kleines Krankenhaus in sehr ländlicher Region)</w:t>
      </w:r>
    </w:p>
    <w:p w14:paraId="352BC4E0" w14:textId="30EA2629" w:rsidR="00A32390" w:rsidRDefault="00A32390" w:rsidP="00A32390">
      <w:pPr>
        <w:spacing w:line="240" w:lineRule="auto"/>
        <w:jc w:val="both"/>
        <w:rPr>
          <w:b/>
          <w:bCs/>
        </w:rPr>
      </w:pPr>
      <w:r w:rsidRPr="00A32390">
        <w:rPr>
          <w:b/>
          <w:bCs/>
        </w:rPr>
        <w:t>Die Anfrage richtet sich an MTAs, Krankenschwestern, Zytologie-Fachpersonal, Gynäkolog*innen mit entsprechender Qualifikation und guten Englisch-Kenntnissen</w:t>
      </w:r>
    </w:p>
    <w:p w14:paraId="21C6B43C" w14:textId="277BA8F8" w:rsidR="00A32390" w:rsidRPr="00A32390" w:rsidRDefault="00A32390" w:rsidP="00A32390">
      <w:pPr>
        <w:spacing w:line="240" w:lineRule="auto"/>
        <w:jc w:val="both"/>
      </w:pPr>
      <w:r>
        <w:t>Zeitraum: 5 Tage, voraussichtlich August oder September 2023</w:t>
      </w:r>
    </w:p>
    <w:p w14:paraId="6B2CA80E" w14:textId="77777777" w:rsidR="00A32390" w:rsidRDefault="00A32390" w:rsidP="00A32390">
      <w:pPr>
        <w:spacing w:line="240" w:lineRule="auto"/>
        <w:jc w:val="both"/>
      </w:pPr>
      <w:r>
        <w:t xml:space="preserve">Die Organisation, Begleitung und Projektverantwortung erfolgt durch Gesundes Afrika e.V., früher bekannt als „Flying </w:t>
      </w:r>
      <w:proofErr w:type="spellStart"/>
      <w:r>
        <w:t>Doctors</w:t>
      </w:r>
      <w:proofErr w:type="spellEnd"/>
      <w:r>
        <w:t>“ und als „</w:t>
      </w:r>
      <w:proofErr w:type="spellStart"/>
      <w:r>
        <w:t>Amref</w:t>
      </w:r>
      <w:proofErr w:type="spellEnd"/>
      <w:r>
        <w:t xml:space="preserve"> Deutschland“ - ein gemeinnütziger Verein mit dem Ziel der Verbesserung der medizinischen Versorgung und der Lebensqualität in Afrika. Die Stärkung der lokalen Kapazitäten und die Ausbildung von lokalem Personal ist Schwerpunkt der Strategie von Gesundes Afrika. Im Vordergrund stehen die Prävention von Infektionskrankheiten, von NCDs, die Verbesserung der Ernährung und der Wasserversorgung. Gesundes Afrika arbeitet ausschließlich mit lokalen Projektpartnern (NGOs), und gilt als einer der Hauptpartner der Bundesregierung (BMZ und GIZ) für die Umsetzung der Afrikastrategie im Bereich Gesundheit. Gesundes Afrika finanziert und unterhält gegenwärtig ca. 25 Projekte in 15 Ländern in </w:t>
      </w:r>
      <w:proofErr w:type="spellStart"/>
      <w:r>
        <w:t>Subsaharan</w:t>
      </w:r>
      <w:proofErr w:type="spellEnd"/>
      <w:r>
        <w:t xml:space="preserve"> </w:t>
      </w:r>
      <w:proofErr w:type="spellStart"/>
      <w:r>
        <w:t>Africa</w:t>
      </w:r>
      <w:proofErr w:type="spellEnd"/>
      <w:r>
        <w:t xml:space="preserve">. </w:t>
      </w:r>
      <w:hyperlink r:id="rId7" w:history="1">
        <w:r w:rsidRPr="001C470C">
          <w:rPr>
            <w:rStyle w:val="Hyperlink"/>
          </w:rPr>
          <w:t>www.gesundesafrika.de</w:t>
        </w:r>
      </w:hyperlink>
    </w:p>
    <w:p w14:paraId="2B380365" w14:textId="77777777" w:rsidR="00A32390" w:rsidRDefault="00A32390" w:rsidP="00A32390">
      <w:pPr>
        <w:spacing w:line="240" w:lineRule="auto"/>
        <w:jc w:val="both"/>
      </w:pPr>
      <w:r>
        <w:t>Im Rahmen des GIZ-geförderten Programms der Klinikpartnerschaften strebt Gesundes Afrika die Einführung von Gebärmutterhalskrebs-Screening in Namibia an. Gegenwärtig gibt es nur sehr wenige Möglichkeit zur Früherkennung dieser Krankheit, die therapeutischen Maßnahmen beschränken sich auf Ablation im Frühstadium. Möglichkeiten zur Radiotherapie gibt es nicht.</w:t>
      </w:r>
    </w:p>
    <w:p w14:paraId="4C54B124" w14:textId="55D1B559" w:rsidR="00A32390" w:rsidRDefault="00A32390" w:rsidP="00A32390">
      <w:pPr>
        <w:spacing w:line="240" w:lineRule="auto"/>
        <w:jc w:val="both"/>
      </w:pPr>
      <w:r>
        <w:t xml:space="preserve">Das Projekt besteht </w:t>
      </w:r>
      <w:proofErr w:type="gramStart"/>
      <w:r>
        <w:t>aus folgenden</w:t>
      </w:r>
      <w:proofErr w:type="gramEnd"/>
      <w:r>
        <w:t xml:space="preserve"> Komponenten: Verbesserung der Ausstattung des Krankenhauses, Ausbildung des medizinischen Personals und Sensibilisierung (Aufklärung) der lokalen Bevölkerung. Hinsichtlich der Ausbildung des medizinischen Personals ist gewünscht, Schulungen und praktische Anleitung in Untersuchungsmethoden, ggf. auch einen Wissenstransfer zwischen deutschen Instituten und Individuen mit dem lokalen Personal zu etablieren. Im Rahmen eines fünftägigen Projektbesuchs soll einer Ist-Analyse unterstützt, und Anleitung für Untersuchungs- und Diagnostiktechniken ermöglicht werden.</w:t>
      </w:r>
    </w:p>
    <w:p w14:paraId="5542138B" w14:textId="77777777" w:rsidR="00A32390" w:rsidRDefault="00A32390" w:rsidP="00A32390">
      <w:pPr>
        <w:spacing w:line="240" w:lineRule="auto"/>
        <w:jc w:val="both"/>
      </w:pPr>
      <w:r>
        <w:t>Wo? Caprivi-Streifen im Nordosten von Namibia, eine Region zwischen Angola und Botswana, in unmittelbarer Nähe des berühmten Okavango-Deltas.</w:t>
      </w:r>
    </w:p>
    <w:p w14:paraId="68286C44" w14:textId="0AC57C66" w:rsidR="00A32390" w:rsidRPr="00A32390" w:rsidRDefault="00A32390" w:rsidP="00A32390">
      <w:pPr>
        <w:spacing w:line="240" w:lineRule="auto"/>
        <w:jc w:val="both"/>
        <w:rPr>
          <w:rFonts w:cstheme="minorHAnsi"/>
        </w:rPr>
      </w:pPr>
      <w:r w:rsidRPr="00A32390">
        <w:rPr>
          <w:rFonts w:cstheme="minorHAnsi"/>
        </w:rPr>
        <w:t xml:space="preserve">Das </w:t>
      </w:r>
      <w:proofErr w:type="spellStart"/>
      <w:r w:rsidRPr="00A32390">
        <w:rPr>
          <w:rFonts w:cstheme="minorHAnsi"/>
        </w:rPr>
        <w:t>Andara</w:t>
      </w:r>
      <w:proofErr w:type="spellEnd"/>
      <w:r w:rsidRPr="00A32390">
        <w:rPr>
          <w:rFonts w:cstheme="minorHAnsi"/>
        </w:rPr>
        <w:t xml:space="preserve"> </w:t>
      </w:r>
      <w:proofErr w:type="spellStart"/>
      <w:r w:rsidRPr="00A32390">
        <w:rPr>
          <w:rFonts w:cstheme="minorHAnsi"/>
        </w:rPr>
        <w:t>Hopital</w:t>
      </w:r>
      <w:proofErr w:type="spellEnd"/>
      <w:r w:rsidRPr="00A32390">
        <w:rPr>
          <w:rFonts w:cstheme="minorHAnsi"/>
        </w:rPr>
        <w:t xml:space="preserve"> versorgt ca. 200.000 Einwohner, hat ca. 120 Mitarbeiterinnen, ist 24/7 geöffnet. Medizinische Schwerpunkte: </w:t>
      </w:r>
      <w:r w:rsidRPr="00A32390">
        <w:rPr>
          <w:rFonts w:eastAsia="Calibri" w:cstheme="minorHAnsi"/>
          <w:color w:val="262626"/>
        </w:rPr>
        <w:t>HIV, TB, Tollwut, Malaria, Mutter- und Kindergesundheit.</w:t>
      </w:r>
    </w:p>
    <w:p w14:paraId="71CE4EC8" w14:textId="77777777" w:rsidR="00A32390" w:rsidRPr="00A32390" w:rsidRDefault="00A32390" w:rsidP="00A32390">
      <w:pPr>
        <w:spacing w:before="60" w:after="60" w:line="240" w:lineRule="auto"/>
        <w:jc w:val="both"/>
        <w:rPr>
          <w:rFonts w:eastAsia="Calibri" w:cstheme="minorHAnsi"/>
          <w:color w:val="262626"/>
        </w:rPr>
      </w:pPr>
      <w:r w:rsidRPr="00A32390">
        <w:rPr>
          <w:rFonts w:eastAsia="Calibri" w:cstheme="minorHAnsi"/>
          <w:color w:val="262626"/>
        </w:rPr>
        <w:t>Das Ziel des Projektes ist die Ausbildung in WHO-kompatiblem Screening für Gebärmutterhalskrebs, Ausbildung in Früherkennung, Anwendung diagnostischer / zytologischer Methoden, und Empfehlung von therapeutischen Maßnahmen.</w:t>
      </w:r>
    </w:p>
    <w:p w14:paraId="12B145F2" w14:textId="77777777" w:rsidR="00A32390" w:rsidRPr="00A32390" w:rsidRDefault="00A32390" w:rsidP="00A32390">
      <w:pPr>
        <w:spacing w:before="60" w:after="60" w:line="240" w:lineRule="auto"/>
        <w:jc w:val="both"/>
        <w:rPr>
          <w:rFonts w:eastAsia="Calibri" w:cstheme="minorHAnsi"/>
          <w:color w:val="262626"/>
        </w:rPr>
      </w:pPr>
      <w:r w:rsidRPr="00A32390">
        <w:rPr>
          <w:rFonts w:eastAsia="Calibri" w:cstheme="minorHAnsi"/>
          <w:color w:val="262626"/>
        </w:rPr>
        <w:t xml:space="preserve">Reise- und Unterbringungskosten, sowie per </w:t>
      </w:r>
      <w:proofErr w:type="spellStart"/>
      <w:r w:rsidRPr="00A32390">
        <w:rPr>
          <w:rFonts w:eastAsia="Calibri" w:cstheme="minorHAnsi"/>
          <w:color w:val="262626"/>
        </w:rPr>
        <w:t>diems</w:t>
      </w:r>
      <w:proofErr w:type="spellEnd"/>
      <w:r w:rsidRPr="00A32390">
        <w:rPr>
          <w:rFonts w:eastAsia="Calibri" w:cstheme="minorHAnsi"/>
          <w:color w:val="262626"/>
        </w:rPr>
        <w:t xml:space="preserve"> werden durch die Projektförderung übernommen.</w:t>
      </w:r>
    </w:p>
    <w:p w14:paraId="35D50EFC" w14:textId="77777777" w:rsidR="00A32390" w:rsidRPr="00A32390" w:rsidRDefault="00A32390" w:rsidP="00A32390">
      <w:pPr>
        <w:spacing w:before="60" w:after="60" w:line="240" w:lineRule="auto"/>
        <w:jc w:val="both"/>
        <w:rPr>
          <w:rFonts w:eastAsia="Calibri" w:cstheme="minorHAnsi"/>
          <w:color w:val="262626"/>
        </w:rPr>
      </w:pPr>
    </w:p>
    <w:p w14:paraId="49ACAA9E" w14:textId="77777777" w:rsidR="00A32390" w:rsidRPr="00A32390" w:rsidRDefault="00A32390" w:rsidP="00A32390">
      <w:pPr>
        <w:spacing w:before="60" w:after="60" w:line="240" w:lineRule="auto"/>
        <w:jc w:val="both"/>
        <w:rPr>
          <w:rFonts w:eastAsia="Calibri" w:cstheme="minorHAnsi"/>
          <w:b/>
          <w:bCs/>
          <w:color w:val="262626"/>
        </w:rPr>
      </w:pPr>
      <w:r w:rsidRPr="00A32390">
        <w:rPr>
          <w:rFonts w:eastAsia="Calibri" w:cstheme="minorHAnsi"/>
          <w:b/>
          <w:bCs/>
          <w:color w:val="262626"/>
        </w:rPr>
        <w:t>Bei Interesse und entsprechender Qualifikation kontaktieren Sie bitte</w:t>
      </w:r>
    </w:p>
    <w:p w14:paraId="001A5DC6" w14:textId="77777777" w:rsidR="00A32390" w:rsidRPr="00A32390" w:rsidRDefault="00A32390" w:rsidP="00A32390">
      <w:pPr>
        <w:spacing w:before="60" w:after="60" w:line="240" w:lineRule="auto"/>
        <w:jc w:val="both"/>
        <w:rPr>
          <w:rFonts w:eastAsia="Calibri" w:cstheme="minorHAnsi"/>
          <w:color w:val="262626"/>
        </w:rPr>
      </w:pPr>
      <w:r w:rsidRPr="00A32390">
        <w:rPr>
          <w:rFonts w:eastAsia="Calibri" w:cstheme="minorHAnsi"/>
          <w:color w:val="262626"/>
        </w:rPr>
        <w:t xml:space="preserve">Dr. med. Marcus Leonhardt, Geschäftsführender Vorstand Gesundes Afrika e.V., </w:t>
      </w:r>
      <w:proofErr w:type="gramStart"/>
      <w:r w:rsidRPr="00A32390">
        <w:rPr>
          <w:rFonts w:eastAsia="Calibri" w:cstheme="minorHAnsi"/>
          <w:color w:val="262626"/>
        </w:rPr>
        <w:t>Email</w:t>
      </w:r>
      <w:proofErr w:type="gramEnd"/>
      <w:r w:rsidRPr="00A32390">
        <w:rPr>
          <w:rFonts w:eastAsia="Calibri" w:cstheme="minorHAnsi"/>
          <w:color w:val="262626"/>
        </w:rPr>
        <w:t>: m.leonhardt@gesundesafrika.de</w:t>
      </w:r>
    </w:p>
    <w:p w14:paraId="0E8C1766" w14:textId="77777777" w:rsidR="00A32390" w:rsidRPr="00A32390" w:rsidRDefault="00A32390" w:rsidP="00A32390">
      <w:pPr>
        <w:spacing w:line="240" w:lineRule="auto"/>
        <w:rPr>
          <w:rFonts w:cstheme="minorHAnsi"/>
        </w:rPr>
      </w:pPr>
    </w:p>
    <w:p w14:paraId="085DFAB5" w14:textId="77777777" w:rsidR="00A32390" w:rsidRPr="00A32390" w:rsidRDefault="00A32390" w:rsidP="00A32390">
      <w:pPr>
        <w:pStyle w:val="TextfeldEingabe"/>
        <w:rPr>
          <w:rFonts w:asciiTheme="minorHAnsi" w:eastAsia="Calibri" w:hAnsiTheme="minorHAnsi" w:cstheme="minorHAnsi"/>
          <w:color w:val="262626"/>
          <w:sz w:val="22"/>
          <w:bdr w:val="nil"/>
          <w:lang w:val="de-DE"/>
        </w:rPr>
      </w:pPr>
    </w:p>
    <w:p w14:paraId="1867B3FE" w14:textId="77777777" w:rsidR="00A32390" w:rsidRDefault="00A32390" w:rsidP="00A32390">
      <w:pPr>
        <w:pStyle w:val="StandardWeb"/>
      </w:pPr>
      <w:r w:rsidRPr="00F64E65">
        <w:rPr>
          <w:rFonts w:ascii="Arial" w:eastAsia="Calibri" w:hAnsi="Arial" w:cs="Calibri"/>
          <w:noProof/>
          <w:color w:val="262626"/>
          <w:sz w:val="20"/>
          <w:szCs w:val="20"/>
          <w:bdr w:val="nil"/>
          <w:lang w:val="en-GB"/>
        </w:rPr>
        <w:drawing>
          <wp:inline distT="0" distB="0" distL="0" distR="0" wp14:anchorId="18EC3962" wp14:editId="396221BE">
            <wp:extent cx="5698490" cy="597598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5975985"/>
                    </a:xfrm>
                    <a:prstGeom prst="rect">
                      <a:avLst/>
                    </a:prstGeom>
                    <a:noFill/>
                    <a:ln>
                      <a:noFill/>
                    </a:ln>
                  </pic:spPr>
                </pic:pic>
              </a:graphicData>
            </a:graphic>
          </wp:inline>
        </w:drawing>
      </w:r>
    </w:p>
    <w:p w14:paraId="5D70E0A0" w14:textId="77777777" w:rsidR="00A32390" w:rsidRPr="00187A7E" w:rsidRDefault="00A32390" w:rsidP="00A32390">
      <w:pPr>
        <w:pStyle w:val="StandardWeb"/>
        <w:rPr>
          <w:rFonts w:ascii="Arial" w:eastAsia="Calibri" w:hAnsi="Arial" w:cs="Calibri"/>
          <w:color w:val="262626"/>
          <w:sz w:val="20"/>
          <w:szCs w:val="20"/>
          <w:bdr w:val="nil"/>
          <w:lang w:eastAsia="de-DE"/>
        </w:rPr>
      </w:pPr>
      <w:r w:rsidRPr="00F64E65">
        <w:rPr>
          <w:rFonts w:ascii="Arial" w:eastAsia="Calibri" w:hAnsi="Arial" w:cs="Calibri"/>
          <w:noProof/>
          <w:color w:val="262626"/>
          <w:sz w:val="20"/>
          <w:szCs w:val="20"/>
          <w:bdr w:val="nil"/>
          <w:lang w:val="en-GB"/>
        </w:rPr>
        <w:lastRenderedPageBreak/>
        <w:drawing>
          <wp:inline distT="0" distB="0" distL="0" distR="0" wp14:anchorId="04B55842" wp14:editId="3C079479">
            <wp:extent cx="4963795" cy="4368165"/>
            <wp:effectExtent l="0" t="0" r="0" b="0"/>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3795" cy="4368165"/>
                    </a:xfrm>
                    <a:prstGeom prst="rect">
                      <a:avLst/>
                    </a:prstGeom>
                    <a:noFill/>
                    <a:ln>
                      <a:noFill/>
                    </a:ln>
                  </pic:spPr>
                </pic:pic>
              </a:graphicData>
            </a:graphic>
          </wp:inline>
        </w:drawing>
      </w:r>
    </w:p>
    <w:p w14:paraId="320BB4C5" w14:textId="77777777" w:rsidR="003E4912" w:rsidRPr="00057D3E" w:rsidRDefault="003E4912" w:rsidP="00057D3E">
      <w:pPr>
        <w:tabs>
          <w:tab w:val="left" w:pos="9639"/>
        </w:tabs>
        <w:rPr>
          <w:rFonts w:ascii="Myriad roman" w:hAnsi="Myriad roman" w:hint="eastAsia"/>
        </w:rPr>
      </w:pPr>
    </w:p>
    <w:p w14:paraId="0622BBD7" w14:textId="4DE08FA6" w:rsidR="003E4912" w:rsidRPr="00057D3E" w:rsidRDefault="003E4912">
      <w:pPr>
        <w:rPr>
          <w:rFonts w:ascii="Myriad roman" w:hAnsi="Myriad roman" w:hint="eastAsia"/>
        </w:rPr>
      </w:pPr>
    </w:p>
    <w:p w14:paraId="15E08A49" w14:textId="3AF3B7EF" w:rsidR="00053305" w:rsidRPr="00421FBF" w:rsidRDefault="00053305" w:rsidP="00053305">
      <w:pPr>
        <w:spacing w:after="0"/>
        <w:ind w:right="-1"/>
        <w:rPr>
          <w:rFonts w:ascii="Raleway" w:hAnsi="Raleway"/>
          <w:sz w:val="18"/>
          <w:szCs w:val="18"/>
        </w:rPr>
      </w:pPr>
    </w:p>
    <w:sectPr w:rsidR="00053305" w:rsidRPr="00421FBF" w:rsidSect="00F91269">
      <w:headerReference w:type="default" r:id="rId10"/>
      <w:footerReference w:type="default" r:id="rId11"/>
      <w:pgSz w:w="11906" w:h="16838"/>
      <w:pgMar w:top="2239" w:right="991" w:bottom="1985" w:left="993" w:header="708"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E90E" w14:textId="77777777" w:rsidR="00971477" w:rsidRDefault="00971477" w:rsidP="00DD31A1">
      <w:pPr>
        <w:spacing w:after="0" w:line="240" w:lineRule="auto"/>
      </w:pPr>
      <w:r>
        <w:separator/>
      </w:r>
    </w:p>
  </w:endnote>
  <w:endnote w:type="continuationSeparator" w:id="0">
    <w:p w14:paraId="240186C2" w14:textId="77777777" w:rsidR="00971477" w:rsidRDefault="00971477" w:rsidP="00DD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Times New Roman"/>
    <w:charset w:val="00"/>
    <w:family w:val="roman"/>
    <w:pitch w:val="variable"/>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3CBF" w14:textId="77777777" w:rsidR="0052509A" w:rsidRPr="00421FBF" w:rsidRDefault="00FC25AF" w:rsidP="0052509A">
    <w:pPr>
      <w:pStyle w:val="Fuzeile"/>
      <w:tabs>
        <w:tab w:val="clear" w:pos="9072"/>
        <w:tab w:val="right" w:pos="9356"/>
      </w:tabs>
      <w:ind w:right="-284"/>
      <w:rPr>
        <w:rFonts w:ascii="Raleway" w:hAnsi="Raleway" w:cstheme="minorHAnsi"/>
        <w:color w:val="4A3126"/>
        <w:sz w:val="16"/>
      </w:rPr>
    </w:pPr>
    <w:r w:rsidRPr="00421FBF">
      <w:rPr>
        <w:rFonts w:ascii="Raleway" w:hAnsi="Raleway" w:cstheme="minorHAnsi"/>
        <w:noProof/>
        <w:color w:val="4A3126"/>
        <w:sz w:val="16"/>
      </w:rPr>
      <mc:AlternateContent>
        <mc:Choice Requires="wps">
          <w:drawing>
            <wp:anchor distT="4294967295" distB="4294967295" distL="114300" distR="114300" simplePos="0" relativeHeight="251655680" behindDoc="0" locked="0" layoutInCell="1" allowOverlap="1" wp14:anchorId="4889E0C3" wp14:editId="6C8071C7">
              <wp:simplePos x="0" y="0"/>
              <wp:positionH relativeFrom="column">
                <wp:posOffset>-20955</wp:posOffset>
              </wp:positionH>
              <wp:positionV relativeFrom="paragraph">
                <wp:posOffset>-98425</wp:posOffset>
              </wp:positionV>
              <wp:extent cx="6348095" cy="635"/>
              <wp:effectExtent l="0" t="0" r="14605"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095" cy="635"/>
                      </a:xfrm>
                      <a:prstGeom prst="bentConnector3">
                        <a:avLst>
                          <a:gd name="adj1" fmla="val 49995"/>
                        </a:avLst>
                      </a:prstGeom>
                      <a:noFill/>
                      <a:ln w="19050">
                        <a:solidFill>
                          <a:srgbClr val="EE711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4A2D4B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1.65pt;margin-top:-7.75pt;width:499.85pt;height:.05p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" adj="10799" strokecolor="#ee7116" strokeweight="1.5pt"/>
          </w:pict>
        </mc:Fallback>
      </mc:AlternateContent>
    </w:r>
    <w:r w:rsidR="0052509A" w:rsidRPr="00421FBF">
      <w:rPr>
        <w:rFonts w:ascii="Raleway" w:hAnsi="Raleway" w:cstheme="minorHAnsi"/>
        <w:noProof/>
        <w:color w:val="4A3126"/>
        <w:sz w:val="16"/>
      </w:rPr>
      <w:drawing>
        <wp:anchor distT="0" distB="0" distL="114300" distR="114300" simplePos="0" relativeHeight="251657728" behindDoc="0" locked="0" layoutInCell="1" allowOverlap="1" wp14:anchorId="1699D070" wp14:editId="25DE16F4">
          <wp:simplePos x="0" y="0"/>
          <wp:positionH relativeFrom="column">
            <wp:posOffset>5408295</wp:posOffset>
          </wp:positionH>
          <wp:positionV relativeFrom="paragraph">
            <wp:posOffset>-1270</wp:posOffset>
          </wp:positionV>
          <wp:extent cx="733425" cy="495300"/>
          <wp:effectExtent l="19050" t="0" r="9525" b="0"/>
          <wp:wrapNone/>
          <wp:docPr id="13" name="Bild 48" descr="DZI-Spendensiege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8" descr="DZI-Spendensiegel 2012"/>
                  <pic:cNvPicPr>
                    <a:picLocks noChangeAspect="1" noChangeArrowheads="1"/>
                  </pic:cNvPicPr>
                </pic:nvPicPr>
                <pic:blipFill>
                  <a:blip r:embed="rId1"/>
                  <a:srcRect/>
                  <a:stretch>
                    <a:fillRect/>
                  </a:stretch>
                </pic:blipFill>
                <pic:spPr bwMode="auto">
                  <a:xfrm>
                    <a:off x="0" y="0"/>
                    <a:ext cx="733425" cy="495300"/>
                  </a:xfrm>
                  <a:prstGeom prst="rect">
                    <a:avLst/>
                  </a:prstGeom>
                  <a:noFill/>
                  <a:ln w="9525">
                    <a:noFill/>
                    <a:miter lim="800000"/>
                    <a:headEnd/>
                    <a:tailEnd/>
                  </a:ln>
                </pic:spPr>
              </pic:pic>
            </a:graphicData>
          </a:graphic>
        </wp:anchor>
      </w:drawing>
    </w:r>
    <w:r w:rsidR="00C11A40" w:rsidRPr="00421FBF">
      <w:rPr>
        <w:rFonts w:ascii="Raleway" w:hAnsi="Raleway" w:cstheme="minorHAnsi"/>
        <w:color w:val="4A3126"/>
        <w:sz w:val="16"/>
      </w:rPr>
      <w:t xml:space="preserve">Gesundes Afrika </w:t>
    </w:r>
    <w:r w:rsidR="0052509A" w:rsidRPr="00421FBF">
      <w:rPr>
        <w:rFonts w:ascii="Raleway" w:hAnsi="Raleway" w:cstheme="minorHAnsi"/>
        <w:color w:val="4A3126"/>
        <w:sz w:val="16"/>
      </w:rPr>
      <w:t xml:space="preserve">e.V. </w:t>
    </w:r>
  </w:p>
  <w:p w14:paraId="68426B36" w14:textId="77777777" w:rsidR="0052509A" w:rsidRPr="00421FBF" w:rsidRDefault="0052509A" w:rsidP="0052509A">
    <w:pPr>
      <w:pStyle w:val="Fuzeile"/>
      <w:tabs>
        <w:tab w:val="clear" w:pos="9072"/>
        <w:tab w:val="right" w:pos="9356"/>
      </w:tabs>
      <w:ind w:right="-284"/>
      <w:rPr>
        <w:rFonts w:ascii="Raleway" w:hAnsi="Raleway" w:cstheme="minorHAnsi"/>
        <w:color w:val="4A3126"/>
        <w:sz w:val="16"/>
      </w:rPr>
    </w:pPr>
    <w:r w:rsidRPr="00421FBF">
      <w:rPr>
        <w:rFonts w:ascii="Raleway" w:hAnsi="Raleway" w:cstheme="minorHAnsi"/>
        <w:color w:val="4A3126"/>
        <w:sz w:val="16"/>
      </w:rPr>
      <w:t xml:space="preserve">Eintragung im Vereinsregister Amtsgericht München: VR 6922 </w:t>
    </w:r>
    <w:r w:rsidRPr="00421FBF">
      <w:rPr>
        <w:rFonts w:ascii="Raleway" w:hAnsi="Raleway" w:cstheme="minorHAnsi"/>
        <w:color w:val="4A3126"/>
        <w:sz w:val="16"/>
      </w:rPr>
      <w:sym w:font="Wingdings" w:char="F09F"/>
    </w:r>
    <w:r w:rsidRPr="00421FBF">
      <w:rPr>
        <w:rFonts w:ascii="Raleway" w:hAnsi="Raleway" w:cstheme="minorHAnsi"/>
        <w:color w:val="4A3126"/>
        <w:sz w:val="16"/>
      </w:rPr>
      <w:t xml:space="preserve">  Vorstand</w:t>
    </w:r>
    <w:r w:rsidR="003A2088" w:rsidRPr="00421FBF">
      <w:rPr>
        <w:rFonts w:ascii="Raleway" w:hAnsi="Raleway" w:cstheme="minorHAnsi"/>
        <w:color w:val="4A3126"/>
        <w:sz w:val="16"/>
      </w:rPr>
      <w:t>: Amadou Diallo</w:t>
    </w:r>
    <w:r w:rsidRPr="00421FBF">
      <w:rPr>
        <w:rFonts w:ascii="Raleway" w:hAnsi="Raleway" w:cstheme="minorHAnsi"/>
        <w:color w:val="4A3126"/>
        <w:sz w:val="16"/>
      </w:rPr>
      <w:t xml:space="preserve"> (Vorsitzender),</w:t>
    </w:r>
  </w:p>
  <w:p w14:paraId="5717F253" w14:textId="77777777" w:rsidR="0052509A" w:rsidRPr="00421FBF" w:rsidRDefault="00F9088F" w:rsidP="0052509A">
    <w:pPr>
      <w:pStyle w:val="Fuzeile"/>
      <w:tabs>
        <w:tab w:val="clear" w:pos="9072"/>
        <w:tab w:val="right" w:pos="9356"/>
      </w:tabs>
      <w:ind w:right="-284"/>
      <w:rPr>
        <w:rFonts w:ascii="Raleway" w:hAnsi="Raleway" w:cstheme="minorHAnsi"/>
        <w:color w:val="4A3126"/>
        <w:sz w:val="16"/>
      </w:rPr>
    </w:pPr>
    <w:r w:rsidRPr="00421FBF">
      <w:rPr>
        <w:rFonts w:ascii="Raleway" w:hAnsi="Raleway" w:cstheme="minorHAnsi"/>
        <w:color w:val="4A3126"/>
        <w:sz w:val="16"/>
      </w:rPr>
      <w:t>Dr. Nikolaus Schumacher,</w:t>
    </w:r>
    <w:r w:rsidR="0052509A" w:rsidRPr="00421FBF">
      <w:rPr>
        <w:rFonts w:ascii="Raleway" w:hAnsi="Raleway" w:cstheme="minorHAnsi"/>
        <w:color w:val="4A3126"/>
        <w:sz w:val="16"/>
      </w:rPr>
      <w:t xml:space="preserve"> Dr. Marcus Leonhardt </w:t>
    </w:r>
    <w:r w:rsidRPr="00421FBF">
      <w:rPr>
        <w:rFonts w:ascii="Raleway" w:hAnsi="Raleway" w:cstheme="minorHAnsi"/>
        <w:color w:val="4A3126"/>
        <w:sz w:val="16"/>
      </w:rPr>
      <w:t>(Geschäftsführender Vorstand)</w:t>
    </w:r>
  </w:p>
  <w:p w14:paraId="4CB82FB8" w14:textId="77777777" w:rsidR="0052509A" w:rsidRPr="00C3241A" w:rsidRDefault="0052509A" w:rsidP="0052509A">
    <w:pPr>
      <w:pStyle w:val="Fuzeile"/>
      <w:tabs>
        <w:tab w:val="clear" w:pos="9072"/>
        <w:tab w:val="right" w:pos="9356"/>
      </w:tabs>
      <w:ind w:right="-284"/>
      <w:rPr>
        <w:rFonts w:ascii="Raleway" w:hAnsi="Raleway" w:cstheme="minorHAnsi"/>
        <w:color w:val="4A3126"/>
        <w:sz w:val="16"/>
        <w:lang w:val="nb-NO"/>
      </w:rPr>
    </w:pPr>
    <w:r w:rsidRPr="00C3241A">
      <w:rPr>
        <w:rFonts w:ascii="Raleway" w:hAnsi="Raleway" w:cstheme="minorHAnsi"/>
        <w:color w:val="4A3126"/>
        <w:sz w:val="16"/>
        <w:lang w:val="nb-NO"/>
      </w:rPr>
      <w:t xml:space="preserve">Spendenkonto: </w:t>
    </w:r>
    <w:r w:rsidRPr="00C3241A">
      <w:rPr>
        <w:rFonts w:ascii="Raleway" w:hAnsi="Raleway" w:cstheme="minorHAnsi"/>
        <w:bCs/>
        <w:color w:val="4A3126"/>
        <w:sz w:val="16"/>
        <w:lang w:val="nb-NO"/>
      </w:rPr>
      <w:t>IBAN:</w:t>
    </w:r>
    <w:r w:rsidRPr="00C3241A">
      <w:rPr>
        <w:rFonts w:ascii="Raleway" w:hAnsi="Raleway" w:cstheme="minorHAnsi"/>
        <w:color w:val="4A3126"/>
        <w:sz w:val="16"/>
        <w:lang w:val="nb-NO"/>
      </w:rPr>
      <w:t xml:space="preserve"> DE09 7002 0270 0000 3294 88 </w:t>
    </w:r>
    <w:r w:rsidRPr="00C3241A">
      <w:rPr>
        <w:rFonts w:ascii="Raleway" w:hAnsi="Raleway" w:cstheme="minorHAnsi"/>
        <w:bCs/>
        <w:color w:val="4A3126"/>
        <w:sz w:val="16"/>
        <w:lang w:val="nb-NO"/>
      </w:rPr>
      <w:t>BIC:</w:t>
    </w:r>
    <w:r w:rsidRPr="00C3241A">
      <w:rPr>
        <w:rFonts w:ascii="Raleway" w:hAnsi="Raleway" w:cstheme="minorHAnsi"/>
        <w:color w:val="4A3126"/>
        <w:sz w:val="16"/>
        <w:lang w:val="nb-NO"/>
      </w:rPr>
      <w:t xml:space="preserve"> HYVE DEMM XXX</w:t>
    </w:r>
  </w:p>
  <w:p w14:paraId="510B9051" w14:textId="77777777" w:rsidR="0052509A" w:rsidRPr="00421FBF" w:rsidRDefault="00C11A40" w:rsidP="0052509A">
    <w:pPr>
      <w:pStyle w:val="Fuzeile"/>
      <w:tabs>
        <w:tab w:val="clear" w:pos="9072"/>
        <w:tab w:val="right" w:pos="9356"/>
      </w:tabs>
      <w:ind w:right="-284"/>
      <w:rPr>
        <w:rFonts w:ascii="Raleway" w:hAnsi="Raleway" w:cstheme="minorHAnsi"/>
        <w:color w:val="4A3126"/>
        <w:sz w:val="16"/>
      </w:rPr>
    </w:pPr>
    <w:r w:rsidRPr="00421FBF">
      <w:rPr>
        <w:rFonts w:ascii="Raleway" w:hAnsi="Raleway" w:cstheme="minorHAnsi"/>
        <w:color w:val="4A3126"/>
        <w:sz w:val="16"/>
      </w:rPr>
      <w:t>www.gesundesafrika</w:t>
    </w:r>
    <w:r w:rsidR="0052509A" w:rsidRPr="00421FBF">
      <w:rPr>
        <w:rFonts w:ascii="Raleway" w:hAnsi="Raleway" w:cstheme="minorHAnsi"/>
        <w:color w:val="4A3126"/>
        <w:sz w:val="16"/>
      </w:rPr>
      <w:t>.de</w:t>
    </w:r>
  </w:p>
  <w:p w14:paraId="43AC5189" w14:textId="77777777" w:rsidR="00B77EEC" w:rsidRPr="0052509A" w:rsidRDefault="00B77EEC" w:rsidP="005250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EF4C" w14:textId="77777777" w:rsidR="00971477" w:rsidRDefault="00971477" w:rsidP="00DD31A1">
      <w:pPr>
        <w:spacing w:after="0" w:line="240" w:lineRule="auto"/>
      </w:pPr>
      <w:r>
        <w:separator/>
      </w:r>
    </w:p>
  </w:footnote>
  <w:footnote w:type="continuationSeparator" w:id="0">
    <w:p w14:paraId="622CAFD0" w14:textId="77777777" w:rsidR="00971477" w:rsidRDefault="00971477" w:rsidP="00DD3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A249" w14:textId="77777777" w:rsidR="00B77EEC" w:rsidRDefault="00C11A40">
    <w:pPr>
      <w:pStyle w:val="Kopfzeile"/>
    </w:pPr>
    <w:r>
      <w:rPr>
        <w:noProof/>
      </w:rPr>
      <w:drawing>
        <wp:anchor distT="0" distB="0" distL="114300" distR="114300" simplePos="0" relativeHeight="251644416" behindDoc="1" locked="0" layoutInCell="1" allowOverlap="1" wp14:anchorId="5FF1B97C" wp14:editId="5765B33F">
          <wp:simplePos x="0" y="0"/>
          <wp:positionH relativeFrom="column">
            <wp:posOffset>-225121</wp:posOffset>
          </wp:positionH>
          <wp:positionV relativeFrom="paragraph">
            <wp:posOffset>59055</wp:posOffset>
          </wp:positionV>
          <wp:extent cx="2781715" cy="155050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EF_Logo_FD_RGB_aufweiss+grei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1715" cy="15505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roman" w:hAnsi="Myriad roman"/>
        <w:noProof/>
      </w:rPr>
      <mc:AlternateContent>
        <mc:Choice Requires="wps">
          <w:drawing>
            <wp:anchor distT="0" distB="0" distL="114300" distR="114300" simplePos="0" relativeHeight="251704832" behindDoc="0" locked="0" layoutInCell="1" allowOverlap="1" wp14:anchorId="739A529F" wp14:editId="02609CB2">
              <wp:simplePos x="0" y="0"/>
              <wp:positionH relativeFrom="column">
                <wp:posOffset>3789045</wp:posOffset>
              </wp:positionH>
              <wp:positionV relativeFrom="paragraph">
                <wp:posOffset>541986</wp:posOffset>
              </wp:positionV>
              <wp:extent cx="1638300" cy="0"/>
              <wp:effectExtent l="0" t="0" r="19050" b="19050"/>
              <wp:wrapNone/>
              <wp:docPr id="10" name="Gerader Verbinder 10"/>
              <wp:cNvGraphicFramePr/>
              <a:graphic xmlns:a="http://schemas.openxmlformats.org/drawingml/2006/main">
                <a:graphicData uri="http://schemas.microsoft.com/office/word/2010/wordprocessingShape">
                  <wps:wsp>
                    <wps:cNvCnPr/>
                    <wps:spPr>
                      <a:xfrm flipV="1">
                        <a:off x="0" y="0"/>
                        <a:ext cx="1638300" cy="0"/>
                      </a:xfrm>
                      <a:prstGeom prst="line">
                        <a:avLst/>
                      </a:prstGeom>
                      <a:ln w="19050">
                        <a:solidFill>
                          <a:srgbClr val="EE71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97698EB" id="Gerader Verbinder 10"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35pt,42.7pt" to="427.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" strokecolor="#ee7116" strokeweight="1.5pt"/>
          </w:pict>
        </mc:Fallback>
      </mc:AlternateContent>
    </w:r>
    <w:r>
      <w:rPr>
        <w:noProof/>
      </w:rPr>
      <mc:AlternateContent>
        <mc:Choice Requires="wps">
          <w:drawing>
            <wp:anchor distT="0" distB="0" distL="114300" distR="114300" simplePos="0" relativeHeight="251693568" behindDoc="0" locked="0" layoutInCell="1" allowOverlap="1" wp14:anchorId="4F6800C0" wp14:editId="63F1A668">
              <wp:simplePos x="0" y="0"/>
              <wp:positionH relativeFrom="column">
                <wp:posOffset>3700145</wp:posOffset>
              </wp:positionH>
              <wp:positionV relativeFrom="paragraph">
                <wp:posOffset>257479</wp:posOffset>
              </wp:positionV>
              <wp:extent cx="2247900" cy="317500"/>
              <wp:effectExtent l="0" t="0" r="0" b="635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FE46F" w14:textId="77777777" w:rsidR="00935468" w:rsidRPr="00935468" w:rsidRDefault="00935468" w:rsidP="00DD31A1">
                          <w:pPr>
                            <w:rPr>
                              <w:rFonts w:eastAsia="Arial Unicode MS" w:cstheme="minorHAnsi"/>
                              <w:b/>
                              <w:w w:val="90"/>
                              <w:sz w:val="28"/>
                              <w:szCs w:val="24"/>
                              <w:lang w:val="en-GB"/>
                            </w:rPr>
                          </w:pPr>
                          <w:r w:rsidRPr="00935468">
                            <w:rPr>
                              <w:rFonts w:eastAsia="Arial Unicode MS" w:cstheme="minorHAnsi"/>
                              <w:b/>
                              <w:color w:val="4A3126"/>
                              <w:w w:val="90"/>
                              <w:sz w:val="28"/>
                              <w:szCs w:val="24"/>
                              <w:lang w:val="en-GB"/>
                            </w:rPr>
                            <w:t xml:space="preserve">GESUNDES AFRIKA </w:t>
                          </w:r>
                          <w:proofErr w:type="spellStart"/>
                          <w:r w:rsidRPr="00935468">
                            <w:rPr>
                              <w:rFonts w:eastAsia="Arial Unicode MS" w:cstheme="minorHAnsi"/>
                              <w:b/>
                              <w:color w:val="4A3126"/>
                              <w:w w:val="90"/>
                              <w:sz w:val="28"/>
                              <w:szCs w:val="24"/>
                              <w:lang w:val="en-GB"/>
                            </w:rPr>
                            <w:t>e.V.</w:t>
                          </w:r>
                          <w:proofErr w:type="spellEnd"/>
                          <w:r w:rsidRPr="00935468">
                            <w:rPr>
                              <w:rFonts w:eastAsia="Arial Unicode MS" w:cstheme="minorHAnsi"/>
                              <w:b/>
                              <w:w w:val="90"/>
                              <w:sz w:val="28"/>
                              <w:szCs w:val="24"/>
                              <w:lang w:val="en-GB"/>
                            </w:rPr>
                            <w:t xml:space="preserve"> </w:t>
                          </w:r>
                          <w:r w:rsidRPr="00935468">
                            <w:rPr>
                              <w:rFonts w:eastAsia="Arial Unicode MS" w:cstheme="minorHAnsi"/>
                              <w:b/>
                              <w:noProof/>
                              <w:w w:val="90"/>
                              <w:sz w:val="28"/>
                              <w:szCs w:val="24"/>
                            </w:rPr>
                            <w:drawing>
                              <wp:inline distT="0" distB="0" distL="0" distR="0" wp14:anchorId="6E9E1995" wp14:editId="42485CD2">
                                <wp:extent cx="1828800" cy="317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1750"/>
                                        </a:xfrm>
                                        <a:prstGeom prst="rect">
                                          <a:avLst/>
                                        </a:prstGeom>
                                        <a:noFill/>
                                        <a:ln>
                                          <a:noFill/>
                                        </a:ln>
                                      </pic:spPr>
                                    </pic:pic>
                                  </a:graphicData>
                                </a:graphic>
                              </wp:inline>
                            </w:drawing>
                          </w:r>
                        </w:p>
                        <w:p w14:paraId="3DDB655E" w14:textId="77777777" w:rsidR="00935468" w:rsidRPr="00E61BCB" w:rsidRDefault="00935468" w:rsidP="00DD31A1">
                          <w:pPr>
                            <w:rPr>
                              <w:rFonts w:ascii="Myriad roman" w:eastAsia="Arial Unicode MS" w:hAnsi="Myriad roman" w:cs="Arial Unicode MS" w:hint="eastAsia"/>
                              <w:b/>
                              <w:w w:val="90"/>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800C0" id="_x0000_t202" coordsize="21600,21600" o:spt="202" path="m,l,21600r21600,l21600,xe">
              <v:stroke joinstyle="miter"/>
              <v:path gradientshapeok="t" o:connecttype="rect"/>
            </v:shapetype>
            <v:shape id="Text Box 36" o:spid="_x0000_s1027" type="#_x0000_t202" style="position:absolute;margin-left:291.35pt;margin-top:20.25pt;width:177pt;height: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" stroked="f">
              <v:textbox>
                <w:txbxContent>
                  <w:p w14:paraId="73AFE46F" w14:textId="77777777" w:rsidR="00935468" w:rsidRPr="00935468" w:rsidRDefault="00935468" w:rsidP="00DD31A1">
                    <w:pPr>
                      <w:rPr>
                        <w:rFonts w:eastAsia="Arial Unicode MS" w:cstheme="minorHAnsi"/>
                        <w:b/>
                        <w:w w:val="90"/>
                        <w:sz w:val="28"/>
                        <w:szCs w:val="24"/>
                        <w:lang w:val="en-GB"/>
                      </w:rPr>
                    </w:pPr>
                    <w:r w:rsidRPr="00935468">
                      <w:rPr>
                        <w:rFonts w:eastAsia="Arial Unicode MS" w:cstheme="minorHAnsi"/>
                        <w:b/>
                        <w:color w:val="4A3126"/>
                        <w:w w:val="90"/>
                        <w:sz w:val="28"/>
                        <w:szCs w:val="24"/>
                        <w:lang w:val="en-GB"/>
                      </w:rPr>
                      <w:t xml:space="preserve">GESUNDES AFRIKA </w:t>
                    </w:r>
                    <w:proofErr w:type="spellStart"/>
                    <w:r w:rsidRPr="00935468">
                      <w:rPr>
                        <w:rFonts w:eastAsia="Arial Unicode MS" w:cstheme="minorHAnsi"/>
                        <w:b/>
                        <w:color w:val="4A3126"/>
                        <w:w w:val="90"/>
                        <w:sz w:val="28"/>
                        <w:szCs w:val="24"/>
                        <w:lang w:val="en-GB"/>
                      </w:rPr>
                      <w:t>e.V.</w:t>
                    </w:r>
                    <w:proofErr w:type="spellEnd"/>
                    <w:r w:rsidRPr="00935468">
                      <w:rPr>
                        <w:rFonts w:eastAsia="Arial Unicode MS" w:cstheme="minorHAnsi"/>
                        <w:b/>
                        <w:w w:val="90"/>
                        <w:sz w:val="28"/>
                        <w:szCs w:val="24"/>
                        <w:lang w:val="en-GB"/>
                      </w:rPr>
                      <w:t xml:space="preserve"> </w:t>
                    </w:r>
                    <w:r w:rsidRPr="00935468">
                      <w:rPr>
                        <w:rFonts w:eastAsia="Arial Unicode MS" w:cstheme="minorHAnsi"/>
                        <w:b/>
                        <w:noProof/>
                        <w:w w:val="90"/>
                        <w:sz w:val="28"/>
                        <w:szCs w:val="24"/>
                      </w:rPr>
                      <w:drawing>
                        <wp:inline distT="0" distB="0" distL="0" distR="0" wp14:anchorId="6E9E1995" wp14:editId="42485CD2">
                          <wp:extent cx="1828800" cy="317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1750"/>
                                  </a:xfrm>
                                  <a:prstGeom prst="rect">
                                    <a:avLst/>
                                  </a:prstGeom>
                                  <a:noFill/>
                                  <a:ln>
                                    <a:noFill/>
                                  </a:ln>
                                </pic:spPr>
                              </pic:pic>
                            </a:graphicData>
                          </a:graphic>
                        </wp:inline>
                      </w:drawing>
                    </w:r>
                  </w:p>
                  <w:p w14:paraId="3DDB655E" w14:textId="77777777" w:rsidR="00935468" w:rsidRPr="00E61BCB" w:rsidRDefault="00935468" w:rsidP="00DD31A1">
                    <w:pPr>
                      <w:rPr>
                        <w:rFonts w:ascii="Myriad roman" w:eastAsia="Arial Unicode MS" w:hAnsi="Myriad roman" w:cs="Arial Unicode MS" w:hint="eastAsia"/>
                        <w:b/>
                        <w:w w:val="90"/>
                        <w:sz w:val="24"/>
                        <w:szCs w:val="24"/>
                        <w:lang w:val="en-G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1E"/>
    <w:rsid w:val="00053305"/>
    <w:rsid w:val="00057D3E"/>
    <w:rsid w:val="00083273"/>
    <w:rsid w:val="000D4145"/>
    <w:rsid w:val="000E5DF9"/>
    <w:rsid w:val="0014284D"/>
    <w:rsid w:val="001B29FF"/>
    <w:rsid w:val="001D2777"/>
    <w:rsid w:val="001E19A4"/>
    <w:rsid w:val="001F68C9"/>
    <w:rsid w:val="00255CAC"/>
    <w:rsid w:val="002815F4"/>
    <w:rsid w:val="002C23B9"/>
    <w:rsid w:val="00350E0F"/>
    <w:rsid w:val="00384A9C"/>
    <w:rsid w:val="003A2088"/>
    <w:rsid w:val="003E4912"/>
    <w:rsid w:val="00421FBF"/>
    <w:rsid w:val="0043426B"/>
    <w:rsid w:val="004872F5"/>
    <w:rsid w:val="004D68A5"/>
    <w:rsid w:val="004E43D9"/>
    <w:rsid w:val="0052509A"/>
    <w:rsid w:val="00537A1F"/>
    <w:rsid w:val="00657B73"/>
    <w:rsid w:val="00706488"/>
    <w:rsid w:val="007225ED"/>
    <w:rsid w:val="0077474D"/>
    <w:rsid w:val="0083341E"/>
    <w:rsid w:val="00846C58"/>
    <w:rsid w:val="00862697"/>
    <w:rsid w:val="008F6199"/>
    <w:rsid w:val="00935468"/>
    <w:rsid w:val="00966D20"/>
    <w:rsid w:val="00971477"/>
    <w:rsid w:val="009B242E"/>
    <w:rsid w:val="00A25119"/>
    <w:rsid w:val="00A32390"/>
    <w:rsid w:val="00A77C0F"/>
    <w:rsid w:val="00AF2829"/>
    <w:rsid w:val="00B025EE"/>
    <w:rsid w:val="00B77EEC"/>
    <w:rsid w:val="00BE5933"/>
    <w:rsid w:val="00BE6AF3"/>
    <w:rsid w:val="00C007B2"/>
    <w:rsid w:val="00C11A40"/>
    <w:rsid w:val="00C3241A"/>
    <w:rsid w:val="00D952E3"/>
    <w:rsid w:val="00D95900"/>
    <w:rsid w:val="00D97EE7"/>
    <w:rsid w:val="00DD31A1"/>
    <w:rsid w:val="00DF4E89"/>
    <w:rsid w:val="00E007E1"/>
    <w:rsid w:val="00E3691B"/>
    <w:rsid w:val="00E5468C"/>
    <w:rsid w:val="00E61BCB"/>
    <w:rsid w:val="00E94375"/>
    <w:rsid w:val="00EA30AE"/>
    <w:rsid w:val="00F80FD0"/>
    <w:rsid w:val="00F9088F"/>
    <w:rsid w:val="00F91269"/>
    <w:rsid w:val="00FC25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EDE0"/>
  <w15:docId w15:val="{B2A8F0AE-A8EF-47CD-9E1D-ECD5273C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33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3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31A1"/>
  </w:style>
  <w:style w:type="paragraph" w:styleId="Fuzeile">
    <w:name w:val="footer"/>
    <w:basedOn w:val="Standard"/>
    <w:link w:val="FuzeileZchn"/>
    <w:uiPriority w:val="99"/>
    <w:unhideWhenUsed/>
    <w:rsid w:val="00DD3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31A1"/>
  </w:style>
  <w:style w:type="character" w:styleId="Hyperlink">
    <w:name w:val="Hyperlink"/>
    <w:basedOn w:val="Absatz-Standardschriftart"/>
    <w:uiPriority w:val="99"/>
    <w:unhideWhenUsed/>
    <w:rsid w:val="00DD31A1"/>
    <w:rPr>
      <w:color w:val="0000FF" w:themeColor="hyperlink"/>
      <w:u w:val="single"/>
    </w:rPr>
  </w:style>
  <w:style w:type="paragraph" w:styleId="Sprechblasentext">
    <w:name w:val="Balloon Text"/>
    <w:basedOn w:val="Standard"/>
    <w:link w:val="SprechblasentextZchn"/>
    <w:uiPriority w:val="99"/>
    <w:semiHidden/>
    <w:unhideWhenUsed/>
    <w:rsid w:val="008626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697"/>
    <w:rPr>
      <w:rFonts w:ascii="Tahoma" w:hAnsi="Tahoma" w:cs="Tahoma"/>
      <w:sz w:val="16"/>
      <w:szCs w:val="16"/>
    </w:rPr>
  </w:style>
  <w:style w:type="paragraph" w:styleId="NurText">
    <w:name w:val="Plain Text"/>
    <w:basedOn w:val="Standard"/>
    <w:link w:val="NurTextZchn"/>
    <w:uiPriority w:val="99"/>
    <w:semiHidden/>
    <w:unhideWhenUsed/>
    <w:rsid w:val="00E61BCB"/>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E61BCB"/>
    <w:rPr>
      <w:rFonts w:ascii="Calibri" w:eastAsiaTheme="minorHAnsi" w:hAnsi="Calibri"/>
      <w:szCs w:val="21"/>
      <w:lang w:eastAsia="en-US"/>
    </w:rPr>
  </w:style>
  <w:style w:type="paragraph" w:styleId="StandardWeb">
    <w:name w:val="Normal (Web)"/>
    <w:basedOn w:val="Standard"/>
    <w:uiPriority w:val="99"/>
    <w:unhideWhenUsed/>
    <w:rsid w:val="00A32390"/>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paragraph" w:customStyle="1" w:styleId="TextfeldEingabe">
    <w:name w:val="Textfeld Eingabe"/>
    <w:basedOn w:val="Standard"/>
    <w:link w:val="TextfeldEingabeZchn"/>
    <w:qFormat/>
    <w:rsid w:val="00A32390"/>
    <w:pPr>
      <w:spacing w:before="60" w:after="60" w:line="240" w:lineRule="auto"/>
    </w:pPr>
    <w:rPr>
      <w:rFonts w:ascii="Calibri" w:eastAsia="Times New Roman" w:hAnsi="Calibri" w:cs="Times New Roman"/>
      <w:color w:val="000000"/>
      <w:sz w:val="24"/>
      <w:u w:color="000000"/>
      <w:lang w:val="x-none" w:eastAsia="x-none"/>
    </w:rPr>
  </w:style>
  <w:style w:type="character" w:customStyle="1" w:styleId="TextfeldEingabeZchn">
    <w:name w:val="Textfeld Eingabe Zchn"/>
    <w:link w:val="TextfeldEingabe"/>
    <w:rsid w:val="00A32390"/>
    <w:rPr>
      <w:rFonts w:ascii="Calibri" w:eastAsia="Times New Roman" w:hAnsi="Calibri" w:cs="Times New Roman"/>
      <w:color w:val="000000"/>
      <w:sz w:val="24"/>
      <w:u w:color="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sundesafrik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01_Ablage%20B&#252;ro\Bueroorganisation\Briefpapier\Briefpapier_aktuell_20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E8D13-82A5-49F8-9E45-87C9ADFC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Briefpapier_aktuell_2015</Template>
  <TotalTime>0</TotalTime>
  <Pages>3</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Reinhard Klinkott</cp:lastModifiedBy>
  <cp:revision>2</cp:revision>
  <cp:lastPrinted>2022-06-14T11:12:00Z</cp:lastPrinted>
  <dcterms:created xsi:type="dcterms:W3CDTF">2023-02-13T19:19:00Z</dcterms:created>
  <dcterms:modified xsi:type="dcterms:W3CDTF">2023-02-13T19:19:00Z</dcterms:modified>
</cp:coreProperties>
</file>